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0882" w:rsidRDefault="00EF5ECE" w:rsidP="007C133A">
      <w:pPr>
        <w:spacing w:after="137"/>
        <w:rPr>
          <w:b/>
          <w:u w:val="single"/>
        </w:rPr>
      </w:pP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2020186</wp:posOffset>
                </wp:positionH>
                <wp:positionV relativeFrom="paragraph">
                  <wp:posOffset>-276447</wp:posOffset>
                </wp:positionV>
                <wp:extent cx="3412490" cy="1764665"/>
                <wp:effectExtent l="1428750" t="19050" r="16510" b="26035"/>
                <wp:wrapNone/>
                <wp:docPr id="10" name="Rounded Rectangular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2490" cy="1764665"/>
                        </a:xfrm>
                        <a:prstGeom prst="wedgeRoundRectCallout">
                          <a:avLst>
                            <a:gd name="adj1" fmla="val -88134"/>
                            <a:gd name="adj2" fmla="val 28759"/>
                            <a:gd name="adj3" fmla="val 16667"/>
                          </a:avLst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1AD3" w:rsidRPr="00221FDF" w:rsidRDefault="00341AD3" w:rsidP="00221FDF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21FDF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This is an example of a piece of writing from the pers</w:t>
                            </w:r>
                            <w:r w:rsidR="00221FDF" w:rsidRPr="00221FDF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pective of a female lion. </w:t>
                            </w:r>
                          </w:p>
                          <w:p w:rsidR="00341AD3" w:rsidRPr="00EF5ECE" w:rsidRDefault="00341AD3" w:rsidP="00EF5EC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0" o:spid="_x0000_s1026" type="#_x0000_t62" style="position:absolute;margin-left:159.05pt;margin-top:-21.75pt;width:268.7pt;height:138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" adj="-8237,17012" filled="f" strokecolor="black [3213]" strokeweight="3pt">
                <v:textbox>
                  <w:txbxContent>
                    <w:p w:rsidR="00341AD3" w:rsidRPr="00221FDF" w:rsidRDefault="00341AD3" w:rsidP="00221FDF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221FDF">
                        <w:rPr>
                          <w:color w:val="000000" w:themeColor="text1"/>
                          <w:sz w:val="36"/>
                          <w:szCs w:val="36"/>
                        </w:rPr>
                        <w:t>This is an example of a piece of writing from the pers</w:t>
                      </w:r>
                      <w:r w:rsidR="00221FDF" w:rsidRPr="00221FDF"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pective of a female lion. </w:t>
                      </w:r>
                    </w:p>
                    <w:p w:rsidR="00341AD3" w:rsidRPr="00EF5ECE" w:rsidRDefault="00341AD3" w:rsidP="00EF5ECE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0882">
        <w:rPr>
          <w:b/>
          <w:u w:val="single"/>
        </w:rPr>
        <w:t xml:space="preserve">Writing Guidance </w:t>
      </w:r>
    </w:p>
    <w:p w:rsidR="00EF5ECE" w:rsidRPr="00EF5ECE" w:rsidRDefault="00EF5ECE" w:rsidP="007C133A">
      <w:pPr>
        <w:spacing w:after="137"/>
      </w:pPr>
      <w:r>
        <w:rPr>
          <w:noProof/>
          <w:lang w:eastAsia="en-GB"/>
        </w:rPr>
        <w:drawing>
          <wp:inline distT="0" distB="0" distL="0" distR="0">
            <wp:extent cx="1180214" cy="1440854"/>
            <wp:effectExtent l="0" t="0" r="127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435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63" t="61664" r="46198" b="20531"/>
                    <a:stretch/>
                  </pic:blipFill>
                  <pic:spPr bwMode="auto">
                    <a:xfrm rot="10800000">
                      <a:off x="0" y="0"/>
                      <a:ext cx="1185272" cy="1447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CC0882" w:rsidRPr="00EF5ECE" w:rsidRDefault="00CC0882" w:rsidP="007C133A">
      <w:pPr>
        <w:spacing w:after="137"/>
        <w:rPr>
          <w:i/>
          <w:u w:val="single"/>
        </w:rPr>
      </w:pPr>
      <w:r w:rsidRPr="00EF5ECE">
        <w:rPr>
          <w:i/>
          <w:u w:val="single"/>
        </w:rPr>
        <w:t xml:space="preserve">Miss Browns WAGOLL (What a good one looks like) </w:t>
      </w:r>
    </w:p>
    <w:p w:rsidR="00CC0882" w:rsidRDefault="00CC0882" w:rsidP="007C133A">
      <w:pPr>
        <w:spacing w:after="137"/>
      </w:pPr>
      <w:r w:rsidRPr="00CC0882">
        <w:t xml:space="preserve">I </w:t>
      </w:r>
      <w:r>
        <w:t>am hungry, no I am starving, every part of my body longs for food. My tummy is rumbling like a volcano about to erupt. My mouth is salivating like a dog w</w:t>
      </w:r>
      <w:r w:rsidR="00341AD3">
        <w:t>aiting for dinner. My brain can</w:t>
      </w:r>
      <w:r>
        <w:t xml:space="preserve">not focus on anything else. I need food. It has been a </w:t>
      </w:r>
      <w:r w:rsidR="00341AD3">
        <w:t>long day with my pride, t</w:t>
      </w:r>
      <w:r>
        <w:t>he other female lions</w:t>
      </w:r>
      <w:r w:rsidR="00341AD3">
        <w:t xml:space="preserve"> and I</w:t>
      </w:r>
      <w:r>
        <w:t xml:space="preserve"> have been on the hunt for food all morning and yet we have found nothing. A few of the others have started to squabble and fuss but not me, I know I must keep laser sharp focus if I want to bring home dinner today. </w:t>
      </w:r>
    </w:p>
    <w:p w:rsidR="00CC0882" w:rsidRDefault="00CC0882" w:rsidP="007C133A">
      <w:pPr>
        <w:spacing w:after="137"/>
        <w:rPr>
          <w:b/>
          <w:u w:val="single"/>
        </w:rPr>
      </w:pPr>
      <w:r>
        <w:t>I hear a noise, my ears twitch and my sho</w:t>
      </w:r>
      <w:r w:rsidR="00EF5ECE">
        <w:t>u</w:t>
      </w:r>
      <w:r>
        <w:t xml:space="preserve">lders begin to arch. </w:t>
      </w:r>
      <w:r w:rsidR="00EF5ECE">
        <w:t>I can see dinner……………………………….</w:t>
      </w:r>
    </w:p>
    <w:p w:rsidR="00CC0882" w:rsidRDefault="00CC0882" w:rsidP="007C133A">
      <w:pPr>
        <w:spacing w:after="137"/>
        <w:rPr>
          <w:b/>
          <w:u w:val="single"/>
        </w:rPr>
      </w:pPr>
    </w:p>
    <w:p w:rsidR="00EF5ECE" w:rsidRDefault="00EF5ECE" w:rsidP="007C133A">
      <w:pPr>
        <w:spacing w:after="137"/>
        <w:rPr>
          <w:b/>
          <w:u w:val="single"/>
        </w:rPr>
      </w:pPr>
      <w:bookmarkStart w:id="0" w:name="_GoBack"/>
      <w:bookmarkEnd w:id="0"/>
    </w:p>
    <w:p w:rsidR="00EF5ECE" w:rsidRDefault="00EF5ECE" w:rsidP="007C133A">
      <w:pPr>
        <w:spacing w:after="137"/>
        <w:rPr>
          <w:b/>
          <w:u w:val="single"/>
        </w:rPr>
      </w:pPr>
    </w:p>
    <w:p w:rsidR="00EF5ECE" w:rsidRDefault="00EF5ECE" w:rsidP="007C133A">
      <w:pPr>
        <w:spacing w:after="137"/>
        <w:rPr>
          <w:b/>
          <w:u w:val="single"/>
        </w:rPr>
      </w:pPr>
    </w:p>
    <w:p w:rsidR="00EF5ECE" w:rsidRDefault="00EF5ECE" w:rsidP="007C133A">
      <w:pPr>
        <w:spacing w:after="137"/>
        <w:rPr>
          <w:b/>
          <w:u w:val="single"/>
        </w:rPr>
      </w:pPr>
    </w:p>
    <w:p w:rsidR="00EF5ECE" w:rsidRDefault="00EF5ECE" w:rsidP="007C133A">
      <w:pPr>
        <w:spacing w:after="137"/>
        <w:rPr>
          <w:b/>
          <w:u w:val="single"/>
        </w:rPr>
      </w:pPr>
    </w:p>
    <w:p w:rsidR="00EF5ECE" w:rsidRDefault="00EF5ECE" w:rsidP="007C133A">
      <w:pPr>
        <w:spacing w:after="137"/>
        <w:rPr>
          <w:b/>
          <w:u w:val="single"/>
        </w:rPr>
      </w:pPr>
    </w:p>
    <w:p w:rsidR="00EF5ECE" w:rsidRDefault="00EF5ECE" w:rsidP="007C133A">
      <w:pPr>
        <w:spacing w:after="137"/>
        <w:rPr>
          <w:b/>
          <w:u w:val="single"/>
        </w:rPr>
      </w:pPr>
    </w:p>
    <w:p w:rsidR="00EF5ECE" w:rsidRDefault="00EF5ECE" w:rsidP="007C133A">
      <w:pPr>
        <w:spacing w:after="137"/>
        <w:rPr>
          <w:b/>
          <w:u w:val="single"/>
        </w:rPr>
      </w:pPr>
    </w:p>
    <w:p w:rsidR="00EF5ECE" w:rsidRDefault="00EF5ECE" w:rsidP="007C133A">
      <w:pPr>
        <w:spacing w:after="137"/>
        <w:rPr>
          <w:b/>
          <w:u w:val="single"/>
        </w:rPr>
      </w:pPr>
    </w:p>
    <w:p w:rsidR="00EF5ECE" w:rsidRDefault="00EF5ECE" w:rsidP="007C133A">
      <w:pPr>
        <w:spacing w:after="137"/>
        <w:rPr>
          <w:b/>
          <w:u w:val="single"/>
        </w:rPr>
      </w:pPr>
    </w:p>
    <w:p w:rsidR="00EF5ECE" w:rsidRDefault="00EF5ECE" w:rsidP="007C133A">
      <w:pPr>
        <w:spacing w:after="137"/>
        <w:rPr>
          <w:b/>
          <w:u w:val="single"/>
        </w:rPr>
      </w:pPr>
    </w:p>
    <w:p w:rsidR="00EF5ECE" w:rsidRDefault="00EF5ECE" w:rsidP="007C133A">
      <w:pPr>
        <w:spacing w:after="137"/>
        <w:rPr>
          <w:b/>
          <w:u w:val="single"/>
        </w:rPr>
      </w:pPr>
    </w:p>
    <w:p w:rsidR="00EF5ECE" w:rsidRDefault="00EF5ECE" w:rsidP="007C133A">
      <w:pPr>
        <w:spacing w:after="137"/>
        <w:rPr>
          <w:b/>
          <w:u w:val="single"/>
        </w:rPr>
      </w:pPr>
    </w:p>
    <w:p w:rsidR="00EF5ECE" w:rsidRDefault="00EF5ECE" w:rsidP="007C133A">
      <w:pPr>
        <w:spacing w:after="137"/>
        <w:rPr>
          <w:b/>
          <w:u w:val="single"/>
        </w:rPr>
      </w:pPr>
    </w:p>
    <w:p w:rsidR="00EF5ECE" w:rsidRDefault="00EF5ECE" w:rsidP="007C133A">
      <w:pPr>
        <w:spacing w:after="137"/>
        <w:rPr>
          <w:b/>
          <w:u w:val="single"/>
        </w:rPr>
      </w:pPr>
    </w:p>
    <w:p w:rsidR="00EF5ECE" w:rsidRDefault="00EF5ECE" w:rsidP="007C133A">
      <w:pPr>
        <w:spacing w:after="137"/>
        <w:rPr>
          <w:b/>
          <w:u w:val="single"/>
        </w:rPr>
      </w:pPr>
    </w:p>
    <w:p w:rsidR="00EF5ECE" w:rsidRDefault="00EF5ECE" w:rsidP="007C133A">
      <w:pPr>
        <w:spacing w:after="137"/>
        <w:rPr>
          <w:b/>
          <w:u w:val="single"/>
        </w:rPr>
      </w:pPr>
    </w:p>
    <w:p w:rsidR="00EF5ECE" w:rsidRDefault="00EF5ECE" w:rsidP="007C133A">
      <w:pPr>
        <w:spacing w:after="137"/>
        <w:rPr>
          <w:b/>
          <w:u w:val="single"/>
        </w:rPr>
      </w:pPr>
    </w:p>
    <w:p w:rsidR="0033702A" w:rsidRDefault="002B3BC6" w:rsidP="007C133A">
      <w:pPr>
        <w:spacing w:after="137"/>
        <w:rPr>
          <w:b/>
          <w:u w:val="single"/>
        </w:rPr>
      </w:pPr>
      <w:r w:rsidRPr="002B3BC6">
        <w:rPr>
          <w:b/>
          <w:u w:val="single"/>
        </w:rPr>
        <w:lastRenderedPageBreak/>
        <w:t>Maths Guidance</w:t>
      </w:r>
      <w:r w:rsidR="00387148" w:rsidRPr="002B3BC6">
        <w:rPr>
          <w:b/>
          <w:u w:val="single"/>
        </w:rPr>
        <w:t xml:space="preserve"> </w:t>
      </w:r>
    </w:p>
    <w:p w:rsidR="002B3BC6" w:rsidRDefault="002B3BC6" w:rsidP="002B3BC6">
      <w:r>
        <w:t xml:space="preserve">Click on the link below: </w:t>
      </w:r>
    </w:p>
    <w:p w:rsidR="002B3BC6" w:rsidRDefault="00221FDF" w:rsidP="002B3BC6">
      <w:hyperlink r:id="rId7" w:history="1">
        <w:r w:rsidR="002B3BC6" w:rsidRPr="00EB40B6">
          <w:rPr>
            <w:rStyle w:val="Hyperlink"/>
          </w:rPr>
          <w:t>https://whiterosemaths.com/homelearning/year-3/</w:t>
        </w:r>
      </w:hyperlink>
    </w:p>
    <w:p w:rsidR="002B3BC6" w:rsidRDefault="002B3BC6" w:rsidP="002B3BC6">
      <w:r>
        <w:t xml:space="preserve">You should then see this: </w:t>
      </w:r>
    </w:p>
    <w:p w:rsidR="002B3BC6" w:rsidRDefault="002B3BC6" w:rsidP="002B3BC6">
      <w:r>
        <w:rPr>
          <w:noProof/>
          <w:lang w:eastAsia="en-GB"/>
        </w:rPr>
        <w:drawing>
          <wp:inline distT="0" distB="0" distL="0" distR="0" wp14:anchorId="6A9564FA" wp14:editId="004FB6F2">
            <wp:extent cx="3480179" cy="2196305"/>
            <wp:effectExtent l="0" t="0" r="6350" b="0"/>
            <wp:docPr id="4" name="Picture 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5-18 at 15.49.3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230" cy="220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C6" w:rsidRDefault="002B3BC6" w:rsidP="002B3BC6">
      <w:r>
        <w:t xml:space="preserve">If you press the – in the pink bar your screen should then look like this: </w:t>
      </w:r>
    </w:p>
    <w:p w:rsidR="002B3BC6" w:rsidRDefault="002B3BC6" w:rsidP="002B3BC6">
      <w:r>
        <w:rPr>
          <w:noProof/>
          <w:lang w:eastAsia="en-GB"/>
        </w:rPr>
        <w:drawing>
          <wp:inline distT="0" distB="0" distL="0" distR="0" wp14:anchorId="0D2A1984" wp14:editId="232187E4">
            <wp:extent cx="3425588" cy="2145018"/>
            <wp:effectExtent l="0" t="0" r="3810" b="8255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5-18 at 15.49.48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809" cy="216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C6" w:rsidRDefault="002B3BC6" w:rsidP="002B3BC6">
      <w:r>
        <w:t>Click on the pink tab which says ‘Summer Term – Week 3 (w/c/ 4</w:t>
      </w:r>
      <w:r w:rsidRPr="00624E2B">
        <w:rPr>
          <w:vertAlign w:val="superscript"/>
        </w:rPr>
        <w:t>th</w:t>
      </w:r>
      <w:r>
        <w:t xml:space="preserve"> May) </w:t>
      </w:r>
    </w:p>
    <w:p w:rsidR="002B3BC6" w:rsidRDefault="002B3BC6" w:rsidP="002B3BC6">
      <w:r>
        <w:rPr>
          <w:noProof/>
          <w:lang w:eastAsia="en-GB"/>
        </w:rPr>
        <w:drawing>
          <wp:inline distT="0" distB="0" distL="0" distR="0" wp14:anchorId="5866FAC0" wp14:editId="01AE8CE8">
            <wp:extent cx="3534770" cy="2234157"/>
            <wp:effectExtent l="0" t="0" r="8890" b="0"/>
            <wp:docPr id="1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5-18 at 15.50.0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945" cy="225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C6" w:rsidRPr="002B3BC6" w:rsidRDefault="002B3BC6" w:rsidP="002B3BC6"/>
    <w:p w:rsidR="00932A0A" w:rsidRPr="0073040D" w:rsidRDefault="00932A0A" w:rsidP="007C133A">
      <w:pPr>
        <w:spacing w:after="137"/>
        <w:rPr>
          <w:b/>
          <w:sz w:val="28"/>
          <w:szCs w:val="28"/>
          <w:u w:val="single"/>
        </w:rPr>
      </w:pPr>
      <w:r w:rsidRPr="0073040D">
        <w:rPr>
          <w:b/>
          <w:sz w:val="28"/>
          <w:szCs w:val="28"/>
          <w:u w:val="single"/>
        </w:rPr>
        <w:lastRenderedPageBreak/>
        <w:t>Stem sentences:</w:t>
      </w:r>
    </w:p>
    <w:p w:rsidR="00387148" w:rsidRPr="0073040D" w:rsidRDefault="002B3BC6" w:rsidP="007C133A">
      <w:pPr>
        <w:spacing w:after="137"/>
        <w:rPr>
          <w:sz w:val="28"/>
          <w:szCs w:val="28"/>
        </w:rPr>
      </w:pPr>
      <w:r w:rsidRPr="0073040D">
        <w:rPr>
          <w:sz w:val="28"/>
          <w:szCs w:val="28"/>
        </w:rPr>
        <w:t xml:space="preserve"> </w:t>
      </w:r>
      <w:r w:rsidR="0033702A" w:rsidRPr="0073040D">
        <w:rPr>
          <w:sz w:val="28"/>
          <w:szCs w:val="28"/>
        </w:rPr>
        <w:t xml:space="preserve">‘A fraction is any </w:t>
      </w:r>
      <w:r w:rsidR="0033702A" w:rsidRPr="0073040D">
        <w:rPr>
          <w:b/>
          <w:sz w:val="28"/>
          <w:szCs w:val="28"/>
        </w:rPr>
        <w:t>par</w:t>
      </w:r>
      <w:r w:rsidR="00C3646E" w:rsidRPr="0073040D">
        <w:rPr>
          <w:b/>
          <w:sz w:val="28"/>
          <w:szCs w:val="28"/>
        </w:rPr>
        <w:t>t</w:t>
      </w:r>
      <w:r w:rsidR="00C3646E" w:rsidRPr="0073040D">
        <w:rPr>
          <w:sz w:val="28"/>
          <w:szCs w:val="28"/>
        </w:rPr>
        <w:t xml:space="preserve"> of a group, number or whole’ </w:t>
      </w:r>
    </w:p>
    <w:p w:rsidR="0073040D" w:rsidRPr="0073040D" w:rsidRDefault="0073040D" w:rsidP="007C133A">
      <w:pPr>
        <w:spacing w:after="137"/>
        <w:rPr>
          <w:sz w:val="28"/>
          <w:szCs w:val="28"/>
        </w:rPr>
      </w:pPr>
    </w:p>
    <w:p w:rsidR="00932A0A" w:rsidRPr="0073040D" w:rsidRDefault="00221FDF" w:rsidP="007C133A">
      <w:pPr>
        <w:spacing w:after="137"/>
        <w:rPr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</m:oMath>
      <w:r w:rsidR="00341AD3" w:rsidRPr="0073040D">
        <w:rPr>
          <w:rFonts w:eastAsiaTheme="minorEastAsia"/>
          <w:sz w:val="28"/>
          <w:szCs w:val="28"/>
        </w:rPr>
        <w:t xml:space="preserve">    </w:t>
      </w:r>
      <w:r w:rsidR="00932A0A" w:rsidRPr="0073040D">
        <w:rPr>
          <w:sz w:val="28"/>
          <w:szCs w:val="28"/>
        </w:rPr>
        <w:t xml:space="preserve">‘The whole </w:t>
      </w:r>
      <w:r w:rsidR="00341AD3" w:rsidRPr="0073040D">
        <w:rPr>
          <w:sz w:val="28"/>
          <w:szCs w:val="28"/>
        </w:rPr>
        <w:t xml:space="preserve">is divided into 5 equal parts. Each part is one fifth of the whole. I have 1 equal </w:t>
      </w:r>
      <w:r w:rsidR="0073040D" w:rsidRPr="0073040D">
        <w:rPr>
          <w:sz w:val="28"/>
          <w:szCs w:val="28"/>
        </w:rPr>
        <w:t xml:space="preserve"> </w:t>
      </w:r>
      <w:r w:rsidR="00341AD3" w:rsidRPr="0073040D">
        <w:rPr>
          <w:sz w:val="28"/>
          <w:szCs w:val="28"/>
        </w:rPr>
        <w:t>part.’</w:t>
      </w:r>
      <w:r w:rsidR="00932A0A" w:rsidRPr="0073040D">
        <w:rPr>
          <w:sz w:val="28"/>
          <w:szCs w:val="28"/>
        </w:rPr>
        <w:t xml:space="preserve"> </w:t>
      </w:r>
    </w:p>
    <w:p w:rsidR="0073040D" w:rsidRPr="0073040D" w:rsidRDefault="0073040D" w:rsidP="007C133A">
      <w:pPr>
        <w:spacing w:after="137"/>
        <w:rPr>
          <w:rFonts w:eastAsiaTheme="minorEastAsia"/>
          <w:sz w:val="28"/>
          <w:szCs w:val="28"/>
        </w:rPr>
      </w:pPr>
    </w:p>
    <w:p w:rsidR="00932A0A" w:rsidRPr="0073040D" w:rsidRDefault="00932A0A" w:rsidP="007C133A">
      <w:pPr>
        <w:spacing w:after="137"/>
        <w:rPr>
          <w:sz w:val="28"/>
          <w:szCs w:val="28"/>
        </w:rPr>
      </w:pPr>
      <w:r w:rsidRPr="0073040D">
        <w:rPr>
          <w:sz w:val="28"/>
          <w:szCs w:val="28"/>
        </w:rPr>
        <w:t xml:space="preserve">‘The denominator (bottom number) tells us how many parts the whole is divided into’ </w:t>
      </w:r>
    </w:p>
    <w:p w:rsidR="0073040D" w:rsidRPr="0073040D" w:rsidRDefault="0073040D" w:rsidP="007C133A">
      <w:pPr>
        <w:spacing w:after="137"/>
        <w:rPr>
          <w:sz w:val="28"/>
          <w:szCs w:val="28"/>
        </w:rPr>
      </w:pPr>
    </w:p>
    <w:p w:rsidR="00932A0A" w:rsidRPr="0073040D" w:rsidRDefault="00932A0A" w:rsidP="007C133A">
      <w:pPr>
        <w:spacing w:after="137"/>
        <w:rPr>
          <w:sz w:val="28"/>
          <w:szCs w:val="28"/>
        </w:rPr>
      </w:pPr>
      <w:r w:rsidRPr="0073040D">
        <w:rPr>
          <w:sz w:val="28"/>
          <w:szCs w:val="28"/>
        </w:rPr>
        <w:t>‘The numerator (top number) tells us how many parts we have or are looking at’</w:t>
      </w:r>
    </w:p>
    <w:p w:rsidR="0073040D" w:rsidRPr="0073040D" w:rsidRDefault="0073040D" w:rsidP="007C133A">
      <w:pPr>
        <w:spacing w:after="137"/>
        <w:rPr>
          <w:sz w:val="28"/>
          <w:szCs w:val="28"/>
        </w:rPr>
      </w:pPr>
    </w:p>
    <w:p w:rsidR="0073040D" w:rsidRPr="0073040D" w:rsidRDefault="00932A0A" w:rsidP="007C133A">
      <w:pPr>
        <w:spacing w:after="137"/>
        <w:rPr>
          <w:b/>
          <w:sz w:val="28"/>
          <w:szCs w:val="28"/>
        </w:rPr>
      </w:pPr>
      <w:r w:rsidRPr="0073040D">
        <w:rPr>
          <w:b/>
          <w:sz w:val="28"/>
          <w:szCs w:val="28"/>
        </w:rPr>
        <w:t>Miss Brown’s Favourite maths fact:</w:t>
      </w:r>
      <w:r w:rsidRPr="0073040D">
        <w:rPr>
          <w:sz w:val="28"/>
          <w:szCs w:val="28"/>
        </w:rPr>
        <w:t xml:space="preserve"> The line part of the fraction is called the </w:t>
      </w:r>
      <w:r w:rsidRPr="0073040D">
        <w:rPr>
          <w:b/>
          <w:sz w:val="28"/>
          <w:szCs w:val="28"/>
        </w:rPr>
        <w:t xml:space="preserve">vinculum </w:t>
      </w:r>
    </w:p>
    <w:p w:rsidR="00932A0A" w:rsidRPr="0073040D" w:rsidRDefault="00341AD3" w:rsidP="007C133A">
      <w:pPr>
        <w:spacing w:after="137"/>
        <w:rPr>
          <w:sz w:val="28"/>
          <w:szCs w:val="28"/>
        </w:rPr>
      </w:pPr>
      <w:r w:rsidRPr="0073040D">
        <w:rPr>
          <w:sz w:val="28"/>
          <w:szCs w:val="28"/>
        </w:rPr>
        <w:t>(or you can just call it the fraction bar)</w:t>
      </w:r>
    </w:p>
    <w:p w:rsidR="0033702A" w:rsidRDefault="0033702A" w:rsidP="007C133A">
      <w:pPr>
        <w:spacing w:after="137"/>
      </w:pPr>
    </w:p>
    <w:p w:rsidR="00387148" w:rsidRPr="0038536F" w:rsidRDefault="00387148" w:rsidP="007C133A">
      <w:pPr>
        <w:spacing w:after="137"/>
      </w:pPr>
    </w:p>
    <w:sectPr w:rsidR="00387148" w:rsidRPr="0038536F" w:rsidSect="0033702A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1AD3" w:rsidRDefault="00341AD3" w:rsidP="00C4420D">
      <w:pPr>
        <w:spacing w:after="0" w:line="240" w:lineRule="auto"/>
      </w:pPr>
      <w:r>
        <w:separator/>
      </w:r>
    </w:p>
  </w:endnote>
  <w:endnote w:type="continuationSeparator" w:id="0">
    <w:p w:rsidR="00341AD3" w:rsidRDefault="00341AD3" w:rsidP="00C442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1AD3" w:rsidRDefault="00341AD3" w:rsidP="00C4420D">
      <w:pPr>
        <w:spacing w:after="0" w:line="240" w:lineRule="auto"/>
      </w:pPr>
      <w:r>
        <w:separator/>
      </w:r>
    </w:p>
  </w:footnote>
  <w:footnote w:type="continuationSeparator" w:id="0">
    <w:p w:rsidR="00341AD3" w:rsidRDefault="00341AD3" w:rsidP="00C442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AD3" w:rsidRDefault="00341AD3">
    <w:pPr>
      <w:pStyle w:val="Header"/>
    </w:pPr>
  </w:p>
  <w:p w:rsidR="00341AD3" w:rsidRDefault="00341AD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20D"/>
    <w:rsid w:val="000B531B"/>
    <w:rsid w:val="000D5841"/>
    <w:rsid w:val="00221FDF"/>
    <w:rsid w:val="002B3BC6"/>
    <w:rsid w:val="0033702A"/>
    <w:rsid w:val="00341AD3"/>
    <w:rsid w:val="0038536F"/>
    <w:rsid w:val="00387148"/>
    <w:rsid w:val="004D0BD2"/>
    <w:rsid w:val="004F3F58"/>
    <w:rsid w:val="006E6EA5"/>
    <w:rsid w:val="0073040D"/>
    <w:rsid w:val="00781FE2"/>
    <w:rsid w:val="007C133A"/>
    <w:rsid w:val="00906574"/>
    <w:rsid w:val="0091164E"/>
    <w:rsid w:val="00932A0A"/>
    <w:rsid w:val="00966F3A"/>
    <w:rsid w:val="00C3646E"/>
    <w:rsid w:val="00C4420D"/>
    <w:rsid w:val="00C9337D"/>
    <w:rsid w:val="00CC0882"/>
    <w:rsid w:val="00CE2523"/>
    <w:rsid w:val="00D42D94"/>
    <w:rsid w:val="00EF5ECE"/>
    <w:rsid w:val="00F44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5B168D"/>
  <w15:chartTrackingRefBased/>
  <w15:docId w15:val="{4D3E61F5-2056-446D-A4A7-2D960FE06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42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20D"/>
  </w:style>
  <w:style w:type="paragraph" w:styleId="Footer">
    <w:name w:val="footer"/>
    <w:basedOn w:val="Normal"/>
    <w:link w:val="FooterChar"/>
    <w:uiPriority w:val="99"/>
    <w:unhideWhenUsed/>
    <w:rsid w:val="00C442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20D"/>
  </w:style>
  <w:style w:type="table" w:customStyle="1" w:styleId="TableGrid">
    <w:name w:val="TableGrid"/>
    <w:rsid w:val="007C133A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33702A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341AD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hiterosemaths.com/homelearning/year-3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EE078A45</Template>
  <TotalTime>0</TotalTime>
  <Pages>3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Williams</dc:creator>
  <cp:keywords/>
  <dc:description/>
  <cp:lastModifiedBy>Anne Hartshorn</cp:lastModifiedBy>
  <cp:revision>2</cp:revision>
  <dcterms:created xsi:type="dcterms:W3CDTF">2020-05-21T11:09:00Z</dcterms:created>
  <dcterms:modified xsi:type="dcterms:W3CDTF">2020-05-21T11:09:00Z</dcterms:modified>
</cp:coreProperties>
</file>